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3D" w:rsidRPr="0019573D" w:rsidRDefault="0019573D" w:rsidP="001957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19573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Информация</w:t>
      </w:r>
    </w:p>
    <w:p w:rsidR="00EF36C3" w:rsidRPr="00EF36C3" w:rsidRDefault="00EF36C3" w:rsidP="00EF36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F36C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 п</w:t>
      </w:r>
      <w:r w:rsidR="00705031" w:rsidRPr="00EF36C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редоставлени</w:t>
      </w:r>
      <w:r w:rsidRPr="00EF36C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</w:t>
      </w:r>
      <w:r w:rsidR="00705031" w:rsidRPr="00EF36C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муниципальных услуг и государственных услуг, предоставляемых при осуществлении отдельных государственных полномочий, переданных законами Архангельской области муниципальному образованию "Город Архангельск", органами Администрации муниципального образования "Город Архангельск"</w:t>
      </w:r>
    </w:p>
    <w:p w:rsidR="00705031" w:rsidRPr="00EF36C3" w:rsidRDefault="00EF36C3" w:rsidP="00EF36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F36C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в 2017 году</w:t>
      </w:r>
    </w:p>
    <w:p w:rsidR="00705031" w:rsidRDefault="00705031" w:rsidP="00EF36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E148A" w:rsidRDefault="00FE148A" w:rsidP="00FE1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</w:t>
      </w:r>
      <w:r w:rsidR="00E9787A">
        <w:rPr>
          <w:rFonts w:ascii="Times New Roman" w:eastAsia="Calibri" w:hAnsi="Times New Roman" w:cs="Times New Roman"/>
          <w:sz w:val="28"/>
          <w:szCs w:val="20"/>
          <w:lang w:eastAsia="ru-RU"/>
        </w:rPr>
        <w:t>течение 201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 w:rsidR="00E978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года Администрацией муниципального образования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E9787A">
        <w:rPr>
          <w:rFonts w:ascii="Times New Roman" w:eastAsia="Calibri" w:hAnsi="Times New Roman" w:cs="Times New Roman"/>
          <w:sz w:val="28"/>
          <w:szCs w:val="20"/>
          <w:lang w:eastAsia="ru-RU"/>
        </w:rPr>
        <w:t>Г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>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(далее – Администрация города) </w:t>
      </w:r>
      <w:r w:rsidR="00051A1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была 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>продолж</w:t>
      </w:r>
      <w:r w:rsidR="00E9787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ена 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>работ</w:t>
      </w:r>
      <w:r w:rsidR="00E9787A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 организации предоставления населению муниципальных услуг и государственных услуг, предоставляемых при осуществлении отдельных государственных полномочий, переданных законами Архангельской области муниципальному образованию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E9787A"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FE148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3E7A42" w:rsidRPr="003E7A42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>В настоящее время Админи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t>страцией города предоставляется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ая</w:t>
      </w: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2</w:t>
      </w:r>
      <w:r w:rsidR="00D631AA"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государственных услуги</w:t>
      </w:r>
      <w:r w:rsidR="0035474A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 w:rsidRPr="003E7A4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том числе: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Департамент градостроительства – 2</w:t>
      </w:r>
      <w:r w:rsidR="00930254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услуг</w:t>
      </w:r>
      <w:r w:rsidR="00B246DD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Департамент муниципального имущества – 1 услуг</w:t>
      </w:r>
      <w:r w:rsidR="00B246DD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Депа</w:t>
      </w:r>
      <w:r w:rsidR="00467BDF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ртамент городского хозяйства – 9</w:t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услуг;</w:t>
      </w:r>
    </w:p>
    <w:p w:rsidR="00467BDF" w:rsidRPr="00B246DD" w:rsidRDefault="00467BDF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Департамент транспорта, строительства и городской инфраструктуры – 1 услуга;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Департамент образования – 2 услуги;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Управление по торговле и услугам населению – 1 услуга;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Управление по вопросам с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емьи, опеки, и попечительства –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4 муниципальных и 21 государственная услуги;</w:t>
      </w:r>
    </w:p>
    <w:p w:rsidR="00534E6F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Д</w:t>
      </w:r>
      <w:r w:rsidR="00534E6F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епартамент экономики – 1 услуга</w:t>
      </w:r>
    </w:p>
    <w:p w:rsidR="003E7A42" w:rsidRPr="00B246DD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Администрации территориальных округов </w:t>
      </w:r>
      <w:r w:rsidR="00534E6F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1 услуг</w:t>
      </w:r>
      <w:r w:rsidR="00534E6F"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а.</w:t>
      </w:r>
    </w:p>
    <w:p w:rsidR="0035474A" w:rsidRDefault="003E7A42" w:rsidP="003E7A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246DD">
        <w:rPr>
          <w:rFonts w:ascii="Times New Roman" w:eastAsia="Calibri" w:hAnsi="Times New Roman" w:cs="Times New Roman"/>
          <w:sz w:val="28"/>
          <w:szCs w:val="20"/>
          <w:lang w:eastAsia="ru-RU"/>
        </w:rPr>
        <w:t>Комиссия по делам несовершеннолетних и их прав – 2 государственных услуги.</w:t>
      </w:r>
    </w:p>
    <w:p w:rsidR="003E7A42" w:rsidRPr="003E7A42" w:rsidRDefault="0035474A" w:rsidP="00354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 государственная услуга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>Предоставление субсидий на оплату жилого помещения и коммунальных услуг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предоставляется МУ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Информационно-расчетный центр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35474A" w:rsidRDefault="00534E6F" w:rsidP="00C75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34E6F">
        <w:rPr>
          <w:rFonts w:ascii="Times New Roman" w:eastAsia="Calibri" w:hAnsi="Times New Roman" w:cs="Times New Roman"/>
          <w:sz w:val="28"/>
          <w:szCs w:val="20"/>
          <w:lang w:eastAsia="ru-RU"/>
        </w:rPr>
        <w:t>Всего органами Администрации города за 201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 w:rsidRPr="00534E6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 предоставлено</w:t>
      </w:r>
      <w:r w:rsidR="0035474A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35474A" w:rsidRDefault="00230D38" w:rsidP="00C75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22 076 </w:t>
      </w:r>
      <w:r w:rsidR="0035474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муниципальных 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услуг</w:t>
      </w:r>
      <w:r w:rsidR="0035474A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35474A" w:rsidRDefault="0035474A" w:rsidP="00C75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3 122 государственных услуг.</w:t>
      </w:r>
    </w:p>
    <w:p w:rsidR="003E7A42" w:rsidRDefault="0035474A" w:rsidP="00C75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>М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>униципальным учреждением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Информационно-расчетный центр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предоставлено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14 7</w:t>
      </w:r>
      <w:r w:rsidR="00CF2028">
        <w:rPr>
          <w:rFonts w:ascii="Times New Roman" w:eastAsia="Calibri" w:hAnsi="Times New Roman" w:cs="Times New Roman"/>
          <w:sz w:val="28"/>
          <w:szCs w:val="20"/>
          <w:lang w:eastAsia="ru-RU"/>
        </w:rPr>
        <w:t>83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услуг.</w:t>
      </w:r>
    </w:p>
    <w:p w:rsidR="00D63C77" w:rsidRDefault="00D63C77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>В сравнении с 201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6</w:t>
      </w: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годом количество предоставл</w:t>
      </w:r>
      <w:r w:rsidR="00BD1DBC">
        <w:rPr>
          <w:rFonts w:ascii="Times New Roman" w:eastAsia="Calibri" w:hAnsi="Times New Roman" w:cs="Times New Roman"/>
          <w:sz w:val="28"/>
          <w:szCs w:val="20"/>
          <w:lang w:eastAsia="ru-RU"/>
        </w:rPr>
        <w:t>яемых</w:t>
      </w: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муниципальных услуг 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увеличилось</w:t>
      </w: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 </w:t>
      </w:r>
      <w:r w:rsidR="000419AE">
        <w:rPr>
          <w:rFonts w:ascii="Times New Roman" w:eastAsia="Calibri" w:hAnsi="Times New Roman" w:cs="Times New Roman"/>
          <w:sz w:val="28"/>
          <w:szCs w:val="20"/>
          <w:lang w:eastAsia="ru-RU"/>
        </w:rPr>
        <w:t>894</w:t>
      </w:r>
      <w:r w:rsidR="00230D3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65426">
        <w:rPr>
          <w:rFonts w:ascii="Times New Roman" w:eastAsia="Calibri" w:hAnsi="Times New Roman" w:cs="Times New Roman"/>
          <w:sz w:val="28"/>
          <w:szCs w:val="20"/>
          <w:lang w:eastAsia="ru-RU"/>
        </w:rPr>
        <w:t>единиц</w:t>
      </w:r>
      <w:r w:rsidR="000419AE">
        <w:rPr>
          <w:rFonts w:ascii="Times New Roman" w:eastAsia="Calibri" w:hAnsi="Times New Roman" w:cs="Times New Roman"/>
          <w:sz w:val="28"/>
          <w:szCs w:val="20"/>
          <w:lang w:eastAsia="ru-RU"/>
        </w:rPr>
        <w:t>ы</w:t>
      </w: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что составляет </w:t>
      </w:r>
      <w:r w:rsidR="000419AE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bookmarkStart w:id="0" w:name="_GoBack"/>
      <w:bookmarkEnd w:id="0"/>
      <w:r w:rsidR="00230D3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D63C77">
        <w:rPr>
          <w:rFonts w:ascii="Times New Roman" w:eastAsia="Calibri" w:hAnsi="Times New Roman" w:cs="Times New Roman"/>
          <w:sz w:val="28"/>
          <w:szCs w:val="20"/>
          <w:lang w:eastAsia="ru-RU"/>
        </w:rPr>
        <w:t>%.</w:t>
      </w:r>
    </w:p>
    <w:p w:rsidR="00CF2028" w:rsidRDefault="00CF2028" w:rsidP="00CF20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F2028">
        <w:rPr>
          <w:rFonts w:ascii="Times New Roman" w:eastAsia="Calibri" w:hAnsi="Times New Roman" w:cs="Times New Roman"/>
          <w:sz w:val="28"/>
          <w:szCs w:val="20"/>
          <w:lang w:eastAsia="ru-RU"/>
        </w:rPr>
        <w:t>В отношении государственных услуг наблюдается незначительное снижение, их количество уменьшилось на 160 единиц, что составляет 5%.</w:t>
      </w:r>
    </w:p>
    <w:p w:rsidR="00CF2028" w:rsidRPr="00CF2028" w:rsidRDefault="00CF2028" w:rsidP="00CF20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отношении государственной услуги, предоставляемой  муниципальным учреждением 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35474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"Информационно-расчетный центр"</w:t>
      </w:r>
      <w:r w:rsidR="001E4ECE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отмечено снижение на </w:t>
      </w:r>
      <w:r w:rsidR="00816E1C">
        <w:rPr>
          <w:rFonts w:ascii="Times New Roman" w:eastAsia="Calibri" w:hAnsi="Times New Roman" w:cs="Times New Roman"/>
          <w:sz w:val="28"/>
          <w:szCs w:val="20"/>
          <w:lang w:eastAsia="ru-RU"/>
        </w:rPr>
        <w:t>15%.</w:t>
      </w:r>
    </w:p>
    <w:p w:rsidR="00D63C77" w:rsidRDefault="009B07E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Наиболее востребованными муниципальными услугами</w:t>
      </w:r>
      <w:r w:rsidR="00FF34C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2017 году 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t>являются</w:t>
      </w:r>
      <w:r w:rsidR="00FF34C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следующие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FF34C7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Организация отдыха детей в каникулярное время в муниципальном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образовании "Город Архангельск" – 6 808 заявлений;</w:t>
      </w:r>
    </w:p>
    <w:p w:rsidR="004E38C4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Прием заявлений, постановка на учет и зачисление детей в муниципальные образовательные учреждения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реализующие образовательные программы дошкольного образования, находящиеся в ведении департамента образования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t>" –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4 526 заявлений;</w:t>
      </w:r>
    </w:p>
    <w:p w:rsidR="00FF34C7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Признание граждан, проживающих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, малоимущими в целях оказания мер социальной поддержки за счет средств городского бюджета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t>" –</w:t>
      </w:r>
      <w:r w:rsidR="00CB3D71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2 856 заявлений;</w:t>
      </w:r>
    </w:p>
    <w:p w:rsidR="004E38C4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Согласование переустройства и (или) перепланировки жилых помещений на территории муниципального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образования "Город Архангельск" – 1 364 заявления;</w:t>
      </w:r>
    </w:p>
    <w:p w:rsidR="004E38C4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Выдача разрешения (ордера) на право производства земляных работ на территории муниципального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</w:t>
      </w:r>
      <w:r w:rsidR="00346812">
        <w:rPr>
          <w:rFonts w:ascii="Times New Roman" w:eastAsia="Calibri" w:hAnsi="Times New Roman" w:cs="Times New Roman"/>
          <w:sz w:val="28"/>
          <w:szCs w:val="20"/>
          <w:lang w:eastAsia="ru-RU"/>
        </w:rPr>
        <w:t>разования "Город Архангельск" –</w:t>
      </w:r>
      <w:r w:rsidR="0034681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987 заявлений;</w:t>
      </w:r>
    </w:p>
    <w:p w:rsidR="004E38C4" w:rsidRDefault="004E38C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E38C4">
        <w:rPr>
          <w:rFonts w:ascii="Times New Roman" w:eastAsia="Calibri" w:hAnsi="Times New Roman" w:cs="Times New Roman"/>
          <w:sz w:val="28"/>
          <w:szCs w:val="20"/>
          <w:lang w:eastAsia="ru-RU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образования "Город Архангельск" – 688 заявлений.</w:t>
      </w:r>
    </w:p>
    <w:p w:rsidR="009B07E4" w:rsidRDefault="009B07E4" w:rsidP="00D63C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B07E4">
        <w:rPr>
          <w:rFonts w:ascii="Times New Roman" w:eastAsia="Calibri" w:hAnsi="Times New Roman" w:cs="Times New Roman"/>
          <w:sz w:val="28"/>
          <w:szCs w:val="20"/>
          <w:lang w:eastAsia="ru-RU"/>
        </w:rPr>
        <w:t>В августе 2017 года в новом помещении начал свою работу Центр муниципальных услуг</w:t>
      </w:r>
      <w:r w:rsidR="00FC151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(далее – Центр)</w:t>
      </w:r>
      <w:r w:rsidRPr="009B07E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в котором граждане и юридические лица имеют возможность подать заявления на получение муниципальных услуг, предоставляемых органами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9B07E4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9B07E4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453FEB" w:rsidRPr="00453FEB" w:rsidRDefault="00453FEB" w:rsidP="00453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Для удобства заявителей предусмотрена зона ожидания, в которой размещена информация о пре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доставлении муниципальных услуг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и о преимуществах их предоставления в электронном виде. Установлен терминал электронной очереди, позволяющий оптимизировать управление потоком посетителей и обеспечивающий возможность предварительной записи граждан на прием.</w:t>
      </w:r>
    </w:p>
    <w:p w:rsidR="009B07E4" w:rsidRDefault="00453FEB" w:rsidP="00453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В Центре заявители имеют возможность получить  квалифицированную консультацию и помощь в подаче заявлений на муниципальные услуги. В помещении Центра организован сектор электронных услуг, в котором  заявитель может самостоятельно подать заявление на предоставление услуги в электронном виде.</w:t>
      </w:r>
    </w:p>
    <w:p w:rsidR="00453FEB" w:rsidRPr="00453FEB" w:rsidRDefault="00453FEB" w:rsidP="00453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Администрацией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Города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активно ве</w:t>
      </w:r>
      <w:r w:rsidR="00464D9B">
        <w:rPr>
          <w:rFonts w:ascii="Times New Roman" w:eastAsia="Calibri" w:hAnsi="Times New Roman" w:cs="Times New Roman"/>
          <w:sz w:val="28"/>
          <w:szCs w:val="20"/>
          <w:lang w:eastAsia="ru-RU"/>
        </w:rPr>
        <w:t>лась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работа по достижению показателя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Доля заявок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на предоставление муниципальных услуг муниципальных образований Архангельской области и услуг муниципальных учреждений муниципальных обра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зований Архангельской области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, на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правленных в электронной форме,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 отношению к общему количеству заявок, органом местного самоуправления муниципального образования Архангельской области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ли 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подведомственными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ему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учреждениями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(далее – показатель), установленного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распоряжением Правительства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Архангельской области</w:t>
      </w:r>
      <w:r w:rsidR="00464D9B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26 января </w:t>
      </w:r>
      <w:smartTag w:uri="urn:schemas-microsoft-com:office:smarttags" w:element="metricconverter">
        <w:smartTagPr>
          <w:attr w:name="ProductID" w:val="2016 г"/>
        </w:smartTagPr>
        <w:r w:rsidRPr="00453FEB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2016 г</w:t>
        </w:r>
      </w:smartTag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. № 16-рп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б утверждении плана мероприятий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 достижению показателя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53FEB">
        <w:rPr>
          <w:rFonts w:ascii="Times New Roman" w:eastAsia="Calibri" w:hAnsi="Times New Roman" w:cs="Times New Roman"/>
          <w:sz w:val="28"/>
          <w:szCs w:val="20"/>
          <w:lang w:eastAsia="ru-RU"/>
        </w:rPr>
        <w:t>Доля граждан, использующих механизм получения государственных и муниципальных услуг в электронной форме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A21983">
        <w:rPr>
          <w:rFonts w:ascii="Times New Roman" w:eastAsia="Calibri" w:hAnsi="Times New Roman" w:cs="Times New Roman"/>
          <w:sz w:val="28"/>
          <w:szCs w:val="20"/>
          <w:lang w:eastAsia="ru-RU"/>
        </w:rPr>
        <w:t>. Плановое значение показателя на 2017 год составляло 30%, на 2018 год значение показателя увеличивается до 60%.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Установленный режим работы Центра способствует увеличению показателя. В период рабочего времени с 9 до 13 часов заявления на предоставление муниципальных 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услуг принимаются исключительно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 электронном виде.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 случае если заявитель не зарегистрирован на Едином портале государственных и муниципальных услуг (функций)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специалисты Центра помогут ему пройти регистрацию или подтвердить учетную запись, если она была создана ранее.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официальном информационном </w:t>
      </w:r>
      <w:r w:rsidR="0076457B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нтернет</w:t>
      </w:r>
      <w:r w:rsidR="0076457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– 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портале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разделе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Муниципальные услуги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размещены сведения о возможности получения муниципа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льных услуг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>в электронной форме.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>Н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а странице с описанием услуги имеются ссылки на соответствующую страницу услуги на Архангельском региональном портале государственных и муниципальных услуг (функций).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С руководителями муниципальны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х унитарных предприятий города,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также юридическими лицами, имеющими на балансе и обслуживающими сети коммуникаций, проведена разъяснительная работа о преимуществах подачи заявлений в электронном виде. В частности МУП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Водоканал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МУП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Горсвет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уже пользуются возможностью подачи заявлений из своего личного кабинета. Такие услуги как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Выдача разрешения (ордера) на право производства земляных работ на территории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Предоставление сведений из информационной системы обеспечения градостроительной деятельности на территории муниципального образования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являются одними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из лидеров среди других муниципа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льных услуг по подаче заявлений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 электронном виде.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Физические лица также активно пользуются возможностью подачи заявлений на предоставление муниципальных услуг, не выходя из дома. Наиболее популярными  являются следующие муниципальные услуги:</w:t>
      </w:r>
    </w:p>
    <w:p w:rsidR="00464D9B" w:rsidRPr="00464D9B" w:rsidRDefault="004E38C4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Подготовка и выдача градостроительного плана земельного участка, находящегося на террит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ории муниципального образования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562D50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464D9B" w:rsidRPr="00464D9B" w:rsidRDefault="004E38C4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ории муниципального образования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562D50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464D9B" w:rsidRPr="00464D9B" w:rsidRDefault="004E38C4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Согласование переустройства и (или) перепланировки жилых помещений на террит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ории муниципального образования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562D50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3E7A42" w:rsidRDefault="004E38C4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Приём заявлений, постановка на учёт и зачисление детей в муниципальные образовательные учреждения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="00464D9B"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C750EA" w:rsidRDefault="00464D9B" w:rsidP="00FE1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Для повышения уровня грамотности жителей города по использованию информационных технологий в области предоставления услуг в электронном виде</w:t>
      </w:r>
      <w:r w:rsidR="00F240A5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Администрацией города заключено соглашение по использованию интерактивных сервисов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Электронная заявка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МУП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Водоканал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МУП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Водоочистка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филиалом ПАО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МРСК Северо-Запада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Архэнерго</w:t>
      </w:r>
      <w:r w:rsidR="004E38C4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464D9B" w:rsidRPr="00464D9B" w:rsidRDefault="00464D9B" w:rsidP="00464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ей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города Архангельска удалось увеличить количество заявлений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 предоставление муниципальных услуг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t>, подаваемых</w:t>
      </w:r>
      <w:r w:rsidR="00017452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электронном виде, с 4% в июле 2017 года до </w:t>
      </w:r>
      <w:r w:rsidR="00FC1514">
        <w:rPr>
          <w:rFonts w:ascii="Times New Roman" w:eastAsia="Calibri" w:hAnsi="Times New Roman" w:cs="Times New Roman"/>
          <w:sz w:val="28"/>
          <w:szCs w:val="20"/>
          <w:lang w:eastAsia="ru-RU"/>
        </w:rPr>
        <w:t>60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% </w:t>
      </w:r>
      <w:r w:rsidR="00EF36C3">
        <w:rPr>
          <w:rFonts w:ascii="Times New Roman" w:eastAsia="Calibri" w:hAnsi="Times New Roman" w:cs="Times New Roman"/>
          <w:sz w:val="28"/>
          <w:szCs w:val="20"/>
          <w:lang w:eastAsia="ru-RU"/>
        </w:rPr>
        <w:t>на конец 2017 года</w:t>
      </w:r>
      <w:r w:rsidRPr="00464D9B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sectPr w:rsidR="00464D9B" w:rsidRPr="00464D9B" w:rsidSect="00F13C53">
      <w:pgSz w:w="11906" w:h="16838"/>
      <w:pgMar w:top="1134" w:right="1134" w:bottom="568" w:left="1418" w:header="709" w:footer="709" w:gutter="0"/>
      <w:pgNumType w:start="1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17" w:rsidRDefault="00F27217" w:rsidP="00EB39AF">
      <w:pPr>
        <w:spacing w:after="0" w:line="240" w:lineRule="auto"/>
      </w:pPr>
      <w:r>
        <w:separator/>
      </w:r>
    </w:p>
  </w:endnote>
  <w:endnote w:type="continuationSeparator" w:id="0">
    <w:p w:rsidR="00F27217" w:rsidRDefault="00F27217" w:rsidP="00EB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17" w:rsidRDefault="00F27217" w:rsidP="00EB39AF">
      <w:pPr>
        <w:spacing w:after="0" w:line="240" w:lineRule="auto"/>
      </w:pPr>
      <w:r>
        <w:separator/>
      </w:r>
    </w:p>
  </w:footnote>
  <w:footnote w:type="continuationSeparator" w:id="0">
    <w:p w:rsidR="00F27217" w:rsidRDefault="00F27217" w:rsidP="00EB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81"/>
    <w:multiLevelType w:val="hybridMultilevel"/>
    <w:tmpl w:val="44504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CD10DD"/>
    <w:multiLevelType w:val="hybridMultilevel"/>
    <w:tmpl w:val="40E6028C"/>
    <w:lvl w:ilvl="0" w:tplc="1F94E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B8"/>
    <w:rsid w:val="00004D14"/>
    <w:rsid w:val="00017452"/>
    <w:rsid w:val="000419AE"/>
    <w:rsid w:val="00041DDF"/>
    <w:rsid w:val="00042F33"/>
    <w:rsid w:val="00047F33"/>
    <w:rsid w:val="00051A10"/>
    <w:rsid w:val="0007751F"/>
    <w:rsid w:val="000825A1"/>
    <w:rsid w:val="000D49F1"/>
    <w:rsid w:val="001218D3"/>
    <w:rsid w:val="0015545A"/>
    <w:rsid w:val="00157EB8"/>
    <w:rsid w:val="00184FBD"/>
    <w:rsid w:val="0019573D"/>
    <w:rsid w:val="001A643A"/>
    <w:rsid w:val="001B3C69"/>
    <w:rsid w:val="001D1609"/>
    <w:rsid w:val="001E4ECE"/>
    <w:rsid w:val="001F1ECA"/>
    <w:rsid w:val="00221F9A"/>
    <w:rsid w:val="00230D38"/>
    <w:rsid w:val="0024067D"/>
    <w:rsid w:val="0025138B"/>
    <w:rsid w:val="00254015"/>
    <w:rsid w:val="0026587E"/>
    <w:rsid w:val="00265AFD"/>
    <w:rsid w:val="002A3E35"/>
    <w:rsid w:val="002B77EB"/>
    <w:rsid w:val="002E7A05"/>
    <w:rsid w:val="002F0AB3"/>
    <w:rsid w:val="002F0C14"/>
    <w:rsid w:val="002F1D0C"/>
    <w:rsid w:val="00326542"/>
    <w:rsid w:val="00341FF1"/>
    <w:rsid w:val="00346812"/>
    <w:rsid w:val="0035474A"/>
    <w:rsid w:val="00361464"/>
    <w:rsid w:val="00396F91"/>
    <w:rsid w:val="003C3D2C"/>
    <w:rsid w:val="003E7A42"/>
    <w:rsid w:val="00453FEB"/>
    <w:rsid w:val="00464B7B"/>
    <w:rsid w:val="00464D9B"/>
    <w:rsid w:val="00465426"/>
    <w:rsid w:val="00467BDF"/>
    <w:rsid w:val="00472B43"/>
    <w:rsid w:val="00477970"/>
    <w:rsid w:val="004D5F7C"/>
    <w:rsid w:val="004E38C4"/>
    <w:rsid w:val="004E3FB5"/>
    <w:rsid w:val="0052060F"/>
    <w:rsid w:val="00534E6F"/>
    <w:rsid w:val="00562D50"/>
    <w:rsid w:val="00563D92"/>
    <w:rsid w:val="005964DF"/>
    <w:rsid w:val="005B514E"/>
    <w:rsid w:val="005D0BC0"/>
    <w:rsid w:val="005F63F2"/>
    <w:rsid w:val="005F7965"/>
    <w:rsid w:val="00606860"/>
    <w:rsid w:val="00614266"/>
    <w:rsid w:val="00623365"/>
    <w:rsid w:val="00634851"/>
    <w:rsid w:val="00653E9F"/>
    <w:rsid w:val="006720F3"/>
    <w:rsid w:val="0068604E"/>
    <w:rsid w:val="0068641A"/>
    <w:rsid w:val="00692088"/>
    <w:rsid w:val="006A45AA"/>
    <w:rsid w:val="006B6C71"/>
    <w:rsid w:val="006D6AF9"/>
    <w:rsid w:val="00705031"/>
    <w:rsid w:val="0076457B"/>
    <w:rsid w:val="00782C33"/>
    <w:rsid w:val="007A2195"/>
    <w:rsid w:val="007A352D"/>
    <w:rsid w:val="007A7956"/>
    <w:rsid w:val="007E5C0F"/>
    <w:rsid w:val="007E718C"/>
    <w:rsid w:val="007F342B"/>
    <w:rsid w:val="00804E83"/>
    <w:rsid w:val="0080712F"/>
    <w:rsid w:val="008129A8"/>
    <w:rsid w:val="00816E1C"/>
    <w:rsid w:val="00823CCF"/>
    <w:rsid w:val="008362E9"/>
    <w:rsid w:val="0084177A"/>
    <w:rsid w:val="00845049"/>
    <w:rsid w:val="00852487"/>
    <w:rsid w:val="008D38CB"/>
    <w:rsid w:val="00930254"/>
    <w:rsid w:val="00935F4C"/>
    <w:rsid w:val="0094590B"/>
    <w:rsid w:val="00951FB8"/>
    <w:rsid w:val="00960A72"/>
    <w:rsid w:val="00963ABB"/>
    <w:rsid w:val="00980231"/>
    <w:rsid w:val="00980D8F"/>
    <w:rsid w:val="009B07E4"/>
    <w:rsid w:val="009C4303"/>
    <w:rsid w:val="009D0117"/>
    <w:rsid w:val="009D43F6"/>
    <w:rsid w:val="00A21983"/>
    <w:rsid w:val="00A413DE"/>
    <w:rsid w:val="00AA6583"/>
    <w:rsid w:val="00AD3DE9"/>
    <w:rsid w:val="00AE5DE9"/>
    <w:rsid w:val="00AF29AE"/>
    <w:rsid w:val="00B1353B"/>
    <w:rsid w:val="00B246DD"/>
    <w:rsid w:val="00B44DDA"/>
    <w:rsid w:val="00B90065"/>
    <w:rsid w:val="00B931D0"/>
    <w:rsid w:val="00B93A08"/>
    <w:rsid w:val="00B94790"/>
    <w:rsid w:val="00BD1DBC"/>
    <w:rsid w:val="00BF12B2"/>
    <w:rsid w:val="00C2273B"/>
    <w:rsid w:val="00C750EA"/>
    <w:rsid w:val="00CA4A4B"/>
    <w:rsid w:val="00CB3D71"/>
    <w:rsid w:val="00CD792A"/>
    <w:rsid w:val="00CF2028"/>
    <w:rsid w:val="00D07EB8"/>
    <w:rsid w:val="00D23BD4"/>
    <w:rsid w:val="00D24F32"/>
    <w:rsid w:val="00D269AD"/>
    <w:rsid w:val="00D52B08"/>
    <w:rsid w:val="00D620AE"/>
    <w:rsid w:val="00D631AA"/>
    <w:rsid w:val="00D63C77"/>
    <w:rsid w:val="00D9015B"/>
    <w:rsid w:val="00DB1770"/>
    <w:rsid w:val="00DB7552"/>
    <w:rsid w:val="00DC7A81"/>
    <w:rsid w:val="00DD560C"/>
    <w:rsid w:val="00DF7DBA"/>
    <w:rsid w:val="00E20927"/>
    <w:rsid w:val="00E57C04"/>
    <w:rsid w:val="00E85346"/>
    <w:rsid w:val="00E85E81"/>
    <w:rsid w:val="00E9460A"/>
    <w:rsid w:val="00E9787A"/>
    <w:rsid w:val="00EB39AF"/>
    <w:rsid w:val="00EB673B"/>
    <w:rsid w:val="00EC2F1A"/>
    <w:rsid w:val="00ED1D51"/>
    <w:rsid w:val="00EF35A9"/>
    <w:rsid w:val="00EF36C3"/>
    <w:rsid w:val="00F07119"/>
    <w:rsid w:val="00F13C53"/>
    <w:rsid w:val="00F240A5"/>
    <w:rsid w:val="00F27217"/>
    <w:rsid w:val="00F34436"/>
    <w:rsid w:val="00F40FAC"/>
    <w:rsid w:val="00F70F77"/>
    <w:rsid w:val="00F83F03"/>
    <w:rsid w:val="00F83F79"/>
    <w:rsid w:val="00F941F9"/>
    <w:rsid w:val="00FC1514"/>
    <w:rsid w:val="00FD0874"/>
    <w:rsid w:val="00FD6906"/>
    <w:rsid w:val="00FE148A"/>
    <w:rsid w:val="00FF34C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9AF"/>
  </w:style>
  <w:style w:type="paragraph" w:styleId="a8">
    <w:name w:val="footer"/>
    <w:basedOn w:val="a"/>
    <w:link w:val="a9"/>
    <w:uiPriority w:val="99"/>
    <w:unhideWhenUsed/>
    <w:rsid w:val="00EB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9AF"/>
  </w:style>
  <w:style w:type="paragraph" w:styleId="a8">
    <w:name w:val="footer"/>
    <w:basedOn w:val="a"/>
    <w:link w:val="a9"/>
    <w:uiPriority w:val="99"/>
    <w:unhideWhenUsed/>
    <w:rsid w:val="00EB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ED92-F6BC-4845-8600-C4555832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 Бердникова</dc:creator>
  <cp:lastModifiedBy>Ольга Алексеевна Бердникова</cp:lastModifiedBy>
  <cp:revision>37</cp:revision>
  <cp:lastPrinted>2018-02-01T11:56:00Z</cp:lastPrinted>
  <dcterms:created xsi:type="dcterms:W3CDTF">2016-02-09T05:51:00Z</dcterms:created>
  <dcterms:modified xsi:type="dcterms:W3CDTF">2018-04-06T08:46:00Z</dcterms:modified>
</cp:coreProperties>
</file>